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3DC8" w14:textId="28370FEA" w:rsidR="003D7DCE" w:rsidRPr="00FC2679" w:rsidRDefault="003D7DCE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C2679">
        <w:rPr>
          <w:rFonts w:ascii="Arial" w:hAnsi="Arial" w:cs="Arial"/>
          <w:b/>
          <w:bCs/>
          <w:u w:val="single"/>
        </w:rPr>
        <w:t>BHE-Mitgliederversammlung</w:t>
      </w:r>
      <w:r w:rsidR="00FC2679" w:rsidRPr="00FC2679">
        <w:rPr>
          <w:rFonts w:ascii="Arial" w:hAnsi="Arial" w:cs="Arial"/>
          <w:b/>
          <w:bCs/>
          <w:u w:val="single"/>
        </w:rPr>
        <w:t xml:space="preserve">: interessante </w:t>
      </w:r>
      <w:r w:rsidR="00FC2679">
        <w:rPr>
          <w:rFonts w:ascii="Arial" w:hAnsi="Arial" w:cs="Arial"/>
          <w:b/>
          <w:bCs/>
          <w:u w:val="single"/>
        </w:rPr>
        <w:t>Ein</w:t>
      </w:r>
      <w:r w:rsidR="00FC2679" w:rsidRPr="00FC2679">
        <w:rPr>
          <w:rFonts w:ascii="Arial" w:hAnsi="Arial" w:cs="Arial"/>
          <w:b/>
          <w:bCs/>
          <w:u w:val="single"/>
        </w:rPr>
        <w:t xml:space="preserve">blicke </w:t>
      </w:r>
      <w:r w:rsidR="00FC2679">
        <w:rPr>
          <w:rFonts w:ascii="Arial" w:hAnsi="Arial" w:cs="Arial"/>
          <w:b/>
          <w:bCs/>
          <w:u w:val="single"/>
        </w:rPr>
        <w:t xml:space="preserve">in </w:t>
      </w:r>
      <w:r w:rsidR="00FC2679" w:rsidRPr="00FC2679">
        <w:rPr>
          <w:rFonts w:ascii="Arial" w:hAnsi="Arial" w:cs="Arial"/>
          <w:b/>
          <w:bCs/>
          <w:u w:val="single"/>
        </w:rPr>
        <w:t>die Verbandsarbeit</w:t>
      </w:r>
    </w:p>
    <w:p w14:paraId="3FF83E39" w14:textId="3177EDFE" w:rsidR="003D7DCE" w:rsidRDefault="003D7DCE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F20895" w14:textId="567790C6" w:rsidR="003D7DCE" w:rsidRPr="003D7DCE" w:rsidRDefault="003D7DCE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3D7DCE">
        <w:rPr>
          <w:rFonts w:ascii="Arial" w:hAnsi="Arial" w:cs="Arial"/>
          <w:i/>
          <w:iCs/>
          <w:sz w:val="22"/>
          <w:szCs w:val="22"/>
        </w:rPr>
        <w:t>Brücken, 2</w:t>
      </w:r>
      <w:r w:rsidR="001539D1">
        <w:rPr>
          <w:rFonts w:ascii="Arial" w:hAnsi="Arial" w:cs="Arial"/>
          <w:i/>
          <w:iCs/>
          <w:sz w:val="22"/>
          <w:szCs w:val="22"/>
        </w:rPr>
        <w:t>6</w:t>
      </w:r>
      <w:r w:rsidRPr="003D7DCE">
        <w:rPr>
          <w:rFonts w:ascii="Arial" w:hAnsi="Arial" w:cs="Arial"/>
          <w:i/>
          <w:iCs/>
          <w:sz w:val="22"/>
          <w:szCs w:val="22"/>
        </w:rPr>
        <w:t>.11.2021</w:t>
      </w:r>
    </w:p>
    <w:p w14:paraId="1AF98C35" w14:textId="77777777" w:rsidR="00437EF1" w:rsidRDefault="00437EF1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FCBBFD" w14:textId="43F9CF7A" w:rsidR="00652C7A" w:rsidRDefault="00652C7A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 Möglichkeiten zum direkten Austausch, ein attraktives Vortragsprogramm und interessante Informationen zu den Aktivitäten im Verband führten </w:t>
      </w:r>
      <w:r w:rsidR="001539D1" w:rsidRPr="00A63A40">
        <w:rPr>
          <w:rFonts w:ascii="Arial" w:hAnsi="Arial" w:cs="Arial"/>
          <w:sz w:val="22"/>
          <w:szCs w:val="22"/>
        </w:rPr>
        <w:t xml:space="preserve">am 19. November 2021 </w:t>
      </w:r>
      <w:r w:rsidR="001539D1">
        <w:rPr>
          <w:rFonts w:ascii="Arial" w:hAnsi="Arial" w:cs="Arial"/>
          <w:sz w:val="22"/>
          <w:szCs w:val="22"/>
        </w:rPr>
        <w:t xml:space="preserve">trotz widriger Umstände </w:t>
      </w:r>
      <w:r>
        <w:rPr>
          <w:rFonts w:ascii="Arial" w:hAnsi="Arial" w:cs="Arial"/>
          <w:sz w:val="22"/>
          <w:szCs w:val="22"/>
        </w:rPr>
        <w:t xml:space="preserve">viele Teilnehmer zur </w:t>
      </w:r>
      <w:r w:rsidRPr="00A63A40">
        <w:rPr>
          <w:rFonts w:ascii="Arial" w:hAnsi="Arial" w:cs="Arial"/>
          <w:sz w:val="22"/>
          <w:szCs w:val="22"/>
        </w:rPr>
        <w:t>BHE-Mitgliederversammlung in Köln</w:t>
      </w:r>
      <w:r w:rsidR="006D3447">
        <w:rPr>
          <w:rFonts w:ascii="Arial" w:hAnsi="Arial" w:cs="Arial"/>
          <w:sz w:val="22"/>
          <w:szCs w:val="22"/>
        </w:rPr>
        <w:t>.</w:t>
      </w:r>
    </w:p>
    <w:p w14:paraId="1107360B" w14:textId="5CB10C00" w:rsidR="00652C7A" w:rsidRDefault="00652C7A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4633F6" w14:textId="2784A082" w:rsidR="00882675" w:rsidRPr="00C53D62" w:rsidRDefault="00312583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53D62">
        <w:rPr>
          <w:rFonts w:ascii="Arial" w:hAnsi="Arial" w:cs="Arial"/>
          <w:color w:val="000000"/>
          <w:sz w:val="22"/>
          <w:szCs w:val="22"/>
        </w:rPr>
        <w:t xml:space="preserve">Nach einem Fachvortrag des BSI über Cyber-Gefahren für Sicherheitsanbieter wurde </w:t>
      </w:r>
      <w:r w:rsidR="00C418D2">
        <w:rPr>
          <w:rFonts w:ascii="Arial" w:hAnsi="Arial" w:cs="Arial"/>
          <w:color w:val="000000"/>
          <w:sz w:val="22"/>
          <w:szCs w:val="22"/>
        </w:rPr>
        <w:t xml:space="preserve">am Vormittag </w:t>
      </w:r>
      <w:r w:rsidRPr="00C53D62">
        <w:rPr>
          <w:rFonts w:ascii="Arial" w:hAnsi="Arial" w:cs="Arial"/>
          <w:color w:val="000000"/>
          <w:sz w:val="22"/>
          <w:szCs w:val="22"/>
        </w:rPr>
        <w:t>die BHE-Cyber-Sicherheitsinitiative vorgestellt, zu der u.a. ein</w:t>
      </w:r>
      <w:r w:rsidR="008914C8">
        <w:rPr>
          <w:rFonts w:ascii="Arial" w:hAnsi="Arial" w:cs="Arial"/>
          <w:color w:val="000000"/>
          <w:sz w:val="22"/>
          <w:szCs w:val="22"/>
        </w:rPr>
        <w:t xml:space="preserve"> attraktives </w:t>
      </w:r>
      <w:r w:rsidR="008914C8">
        <w:rPr>
          <w:rStyle w:val="markedcontent"/>
          <w:rFonts w:ascii="Arial" w:hAnsi="Arial" w:cs="Arial"/>
          <w:sz w:val="22"/>
          <w:szCs w:val="22"/>
        </w:rPr>
        <w:t xml:space="preserve">Dienstleistungspaket </w:t>
      </w:r>
      <w:r w:rsidRPr="00C53D62">
        <w:rPr>
          <w:rFonts w:ascii="Arial" w:hAnsi="Arial" w:cs="Arial"/>
          <w:sz w:val="22"/>
          <w:szCs w:val="22"/>
        </w:rPr>
        <w:t>gehört</w:t>
      </w:r>
      <w:r w:rsidR="00C53D62" w:rsidRPr="00C53D62">
        <w:rPr>
          <w:rFonts w:ascii="Arial" w:hAnsi="Arial" w:cs="Arial"/>
          <w:sz w:val="22"/>
          <w:szCs w:val="22"/>
        </w:rPr>
        <w:t xml:space="preserve">. </w:t>
      </w:r>
      <w:r w:rsidR="001E6E29">
        <w:rPr>
          <w:rFonts w:ascii="Arial" w:hAnsi="Arial" w:cs="Arial"/>
          <w:sz w:val="22"/>
          <w:szCs w:val="22"/>
        </w:rPr>
        <w:t xml:space="preserve">Ein </w:t>
      </w:r>
      <w:r w:rsidR="00C53D62">
        <w:rPr>
          <w:rFonts w:ascii="Arial" w:hAnsi="Arial" w:cs="Arial"/>
          <w:sz w:val="22"/>
          <w:szCs w:val="22"/>
        </w:rPr>
        <w:t>weitere</w:t>
      </w:r>
      <w:r w:rsidR="001E6E29">
        <w:rPr>
          <w:rFonts w:ascii="Arial" w:hAnsi="Arial" w:cs="Arial"/>
          <w:sz w:val="22"/>
          <w:szCs w:val="22"/>
        </w:rPr>
        <w:t xml:space="preserve">r </w:t>
      </w:r>
      <w:r w:rsidR="00C53D62">
        <w:rPr>
          <w:rFonts w:ascii="Arial" w:hAnsi="Arial" w:cs="Arial"/>
          <w:sz w:val="22"/>
          <w:szCs w:val="22"/>
        </w:rPr>
        <w:t xml:space="preserve">Vortrag </w:t>
      </w:r>
      <w:r w:rsidR="001E6E29">
        <w:rPr>
          <w:rFonts w:ascii="Arial" w:hAnsi="Arial" w:cs="Arial"/>
          <w:sz w:val="22"/>
          <w:szCs w:val="22"/>
        </w:rPr>
        <w:t xml:space="preserve">vermittelte </w:t>
      </w:r>
      <w:r w:rsidR="00C53D62">
        <w:rPr>
          <w:rFonts w:ascii="Arial" w:hAnsi="Arial" w:cs="Arial"/>
          <w:sz w:val="22"/>
          <w:szCs w:val="22"/>
        </w:rPr>
        <w:t xml:space="preserve">den Teilnehmern wertvolle Impulse für die Personalakquise. </w:t>
      </w:r>
    </w:p>
    <w:p w14:paraId="41B3658F" w14:textId="77777777" w:rsidR="00C53D62" w:rsidRPr="00C53D62" w:rsidRDefault="00C53D62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40A18D0" w14:textId="118037F1" w:rsidR="00882675" w:rsidRPr="00A63A40" w:rsidRDefault="00CD4FF6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63A40">
        <w:rPr>
          <w:rFonts w:ascii="Arial" w:hAnsi="Arial" w:cs="Arial"/>
          <w:sz w:val="22"/>
          <w:szCs w:val="22"/>
        </w:rPr>
        <w:t xml:space="preserve">In der </w:t>
      </w:r>
      <w:r w:rsidR="00CA2C28">
        <w:rPr>
          <w:rFonts w:ascii="Arial" w:hAnsi="Arial" w:cs="Arial"/>
          <w:sz w:val="22"/>
          <w:szCs w:val="22"/>
        </w:rPr>
        <w:t>anschließenden</w:t>
      </w:r>
      <w:r w:rsidR="00CA2C28" w:rsidRPr="00A63A40">
        <w:rPr>
          <w:rFonts w:ascii="Arial" w:hAnsi="Arial" w:cs="Arial"/>
          <w:sz w:val="22"/>
          <w:szCs w:val="22"/>
        </w:rPr>
        <w:t xml:space="preserve"> </w:t>
      </w:r>
      <w:r w:rsidRPr="00A63A40">
        <w:rPr>
          <w:rFonts w:ascii="Arial" w:hAnsi="Arial" w:cs="Arial"/>
          <w:sz w:val="22"/>
          <w:szCs w:val="22"/>
        </w:rPr>
        <w:t xml:space="preserve">Mitgliederversammlung berichtete der BHE-Geschäftsführer Dr. Urban Brauer über die BHE-Aktivitäten, die im Jahr 2020 stark von </w:t>
      </w:r>
      <w:r w:rsidR="00CA2C28">
        <w:rPr>
          <w:rFonts w:ascii="Arial" w:hAnsi="Arial" w:cs="Arial"/>
          <w:sz w:val="22"/>
          <w:szCs w:val="22"/>
        </w:rPr>
        <w:t xml:space="preserve">der </w:t>
      </w:r>
      <w:r w:rsidRPr="00A63A40">
        <w:rPr>
          <w:rFonts w:ascii="Arial" w:hAnsi="Arial" w:cs="Arial"/>
          <w:sz w:val="22"/>
          <w:szCs w:val="22"/>
        </w:rPr>
        <w:t>Corona</w:t>
      </w:r>
      <w:r w:rsidR="00CA2C28">
        <w:rPr>
          <w:rFonts w:ascii="Arial" w:hAnsi="Arial" w:cs="Arial"/>
          <w:sz w:val="22"/>
          <w:szCs w:val="22"/>
        </w:rPr>
        <w:t>-Pandemie</w:t>
      </w:r>
      <w:r w:rsidRPr="00A63A40">
        <w:rPr>
          <w:rFonts w:ascii="Arial" w:hAnsi="Arial" w:cs="Arial"/>
          <w:sz w:val="22"/>
          <w:szCs w:val="22"/>
        </w:rPr>
        <w:t xml:space="preserve"> geprägt waren. Trotz der schwierigen Umstände konnte der BHE </w:t>
      </w:r>
      <w:r w:rsidR="00AA0655" w:rsidRPr="00A63A40">
        <w:rPr>
          <w:rFonts w:ascii="Arial" w:hAnsi="Arial" w:cs="Arial"/>
          <w:sz w:val="22"/>
          <w:szCs w:val="22"/>
        </w:rPr>
        <w:t xml:space="preserve">erneut </w:t>
      </w:r>
      <w:r w:rsidRPr="00A63A40">
        <w:rPr>
          <w:rFonts w:ascii="Arial" w:hAnsi="Arial" w:cs="Arial"/>
          <w:sz w:val="22"/>
          <w:szCs w:val="22"/>
        </w:rPr>
        <w:t>ein</w:t>
      </w:r>
      <w:r w:rsidR="00AA0655" w:rsidRPr="00A63A40">
        <w:rPr>
          <w:rFonts w:ascii="Arial" w:hAnsi="Arial" w:cs="Arial"/>
          <w:sz w:val="22"/>
          <w:szCs w:val="22"/>
        </w:rPr>
        <w:t xml:space="preserve">en leichten Mitgliederzuwachs verzeichnen, so dass </w:t>
      </w:r>
      <w:r w:rsidR="00030E62" w:rsidRPr="00A63A40">
        <w:rPr>
          <w:rFonts w:ascii="Arial" w:hAnsi="Arial" w:cs="Arial"/>
          <w:sz w:val="22"/>
          <w:szCs w:val="22"/>
        </w:rPr>
        <w:t xml:space="preserve">der Verband </w:t>
      </w:r>
      <w:r w:rsidR="00AA0655" w:rsidRPr="00A63A40">
        <w:rPr>
          <w:rFonts w:ascii="Arial" w:hAnsi="Arial" w:cs="Arial"/>
          <w:sz w:val="22"/>
          <w:szCs w:val="22"/>
        </w:rPr>
        <w:t xml:space="preserve">mittlerweile über 1.070 Mitglieder </w:t>
      </w:r>
      <w:r w:rsidR="00030E62" w:rsidRPr="00A63A40">
        <w:rPr>
          <w:rFonts w:ascii="Arial" w:hAnsi="Arial" w:cs="Arial"/>
          <w:sz w:val="22"/>
          <w:szCs w:val="22"/>
        </w:rPr>
        <w:t>zählt</w:t>
      </w:r>
      <w:r w:rsidR="00AA0655" w:rsidRPr="00A63A40">
        <w:rPr>
          <w:rFonts w:ascii="Arial" w:hAnsi="Arial" w:cs="Arial"/>
          <w:sz w:val="22"/>
          <w:szCs w:val="22"/>
        </w:rPr>
        <w:t>.</w:t>
      </w:r>
      <w:r w:rsidRPr="00A63A40">
        <w:rPr>
          <w:rFonts w:ascii="Arial" w:hAnsi="Arial" w:cs="Arial"/>
          <w:sz w:val="22"/>
          <w:szCs w:val="22"/>
        </w:rPr>
        <w:t xml:space="preserve"> </w:t>
      </w:r>
      <w:r w:rsidR="00E34647" w:rsidRPr="00A63A40">
        <w:rPr>
          <w:rFonts w:ascii="Arial" w:hAnsi="Arial" w:cs="Arial"/>
          <w:sz w:val="22"/>
          <w:szCs w:val="22"/>
        </w:rPr>
        <w:t>Die anwesenden Mitglieder zeigten sich äußerst zufrieden mit den Corona-Hilfestellungen des BHE</w:t>
      </w:r>
      <w:r w:rsidR="00DF500F">
        <w:rPr>
          <w:rFonts w:ascii="Arial" w:hAnsi="Arial" w:cs="Arial"/>
          <w:sz w:val="22"/>
          <w:szCs w:val="22"/>
        </w:rPr>
        <w:t>, z.B. den kostenlosen Webinaren zu Rechtsfragen oder den zahlreichen Informationen und Musteranschreiben</w:t>
      </w:r>
      <w:r w:rsidR="00E34647" w:rsidRPr="00A63A40">
        <w:rPr>
          <w:rFonts w:ascii="Arial" w:hAnsi="Arial" w:cs="Arial"/>
          <w:sz w:val="22"/>
          <w:szCs w:val="22"/>
        </w:rPr>
        <w:t>.</w:t>
      </w:r>
    </w:p>
    <w:p w14:paraId="42BA1610" w14:textId="55779C1F" w:rsidR="00A63A40" w:rsidRPr="00A63A40" w:rsidRDefault="00D65C19" w:rsidP="00A63A4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Hinblick auf die</w:t>
      </w:r>
      <w:r w:rsidR="00A63A40" w:rsidRPr="00A63A40">
        <w:rPr>
          <w:rFonts w:ascii="Arial" w:hAnsi="Arial" w:cs="Arial"/>
          <w:sz w:val="22"/>
          <w:szCs w:val="22"/>
        </w:rPr>
        <w:t xml:space="preserve"> derzeit aktuellen Projekte wurde </w:t>
      </w:r>
      <w:r>
        <w:rPr>
          <w:rFonts w:ascii="Arial" w:hAnsi="Arial" w:cs="Arial"/>
          <w:sz w:val="22"/>
          <w:szCs w:val="22"/>
        </w:rPr>
        <w:t>u.a. über die BHE-Normierungstätigkeit</w:t>
      </w:r>
      <w:r w:rsidRPr="00A63A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informiert. </w:t>
      </w:r>
      <w:r w:rsidR="006F22E7">
        <w:rPr>
          <w:rFonts w:ascii="Arial" w:hAnsi="Arial" w:cs="Arial"/>
          <w:sz w:val="22"/>
          <w:szCs w:val="22"/>
        </w:rPr>
        <w:t xml:space="preserve">und </w:t>
      </w:r>
      <w:r w:rsidR="00A63A40" w:rsidRPr="00A63A40">
        <w:rPr>
          <w:rFonts w:ascii="Arial" w:hAnsi="Arial" w:cs="Arial"/>
          <w:sz w:val="22"/>
          <w:szCs w:val="22"/>
        </w:rPr>
        <w:t>das neue Zertifikat „</w:t>
      </w:r>
      <w:r w:rsidR="006F22E7">
        <w:rPr>
          <w:rFonts w:ascii="Arial" w:hAnsi="Arial" w:cs="Arial"/>
          <w:sz w:val="22"/>
          <w:szCs w:val="22"/>
        </w:rPr>
        <w:t>BHE-</w:t>
      </w:r>
      <w:r w:rsidR="00A63A40" w:rsidRPr="00A63A40">
        <w:rPr>
          <w:rFonts w:ascii="Arial" w:hAnsi="Arial" w:cs="Arial"/>
          <w:sz w:val="22"/>
          <w:szCs w:val="22"/>
        </w:rPr>
        <w:t>Geprüfte Cyber-Sicherheit“ vorgestellt</w:t>
      </w:r>
      <w:r w:rsidR="006700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mit dem die Fachbetriebe </w:t>
      </w:r>
      <w:r w:rsidR="00426CA2">
        <w:rPr>
          <w:rFonts w:ascii="Arial" w:hAnsi="Arial" w:cs="Arial"/>
          <w:sz w:val="22"/>
          <w:szCs w:val="22"/>
        </w:rPr>
        <w:t xml:space="preserve">gegenüber ihren Kunden </w:t>
      </w:r>
      <w:r>
        <w:rPr>
          <w:rFonts w:ascii="Arial" w:hAnsi="Arial" w:cs="Arial"/>
          <w:sz w:val="22"/>
          <w:szCs w:val="22"/>
        </w:rPr>
        <w:t>ihre hohe Cyber-Sicherheit</w:t>
      </w:r>
      <w:r w:rsidR="00426CA2">
        <w:rPr>
          <w:rFonts w:ascii="Arial" w:hAnsi="Arial" w:cs="Arial"/>
          <w:sz w:val="22"/>
          <w:szCs w:val="22"/>
        </w:rPr>
        <w:t xml:space="preserve"> dokumentieren können</w:t>
      </w:r>
      <w:r w:rsidR="00A63A40" w:rsidRPr="00A63A40">
        <w:rPr>
          <w:rFonts w:ascii="Arial" w:hAnsi="Arial" w:cs="Arial"/>
          <w:sz w:val="22"/>
          <w:szCs w:val="22"/>
        </w:rPr>
        <w:t xml:space="preserve">. </w:t>
      </w:r>
    </w:p>
    <w:p w14:paraId="1767E04B" w14:textId="77777777" w:rsidR="001539D1" w:rsidRDefault="001539D1" w:rsidP="00D65C19">
      <w:pPr>
        <w:pStyle w:val="StandardWeb"/>
        <w:tabs>
          <w:tab w:val="left" w:pos="2796"/>
          <w:tab w:val="left" w:pos="400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CC06BC2" w14:textId="562653C0" w:rsidR="002744BA" w:rsidRPr="00426CA2" w:rsidRDefault="00A63A40" w:rsidP="00D65C19">
      <w:pPr>
        <w:pStyle w:val="StandardWeb"/>
        <w:tabs>
          <w:tab w:val="left" w:pos="2796"/>
          <w:tab w:val="left" w:pos="400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6CA2">
        <w:rPr>
          <w:rFonts w:ascii="Arial" w:hAnsi="Arial" w:cs="Arial"/>
          <w:sz w:val="22"/>
          <w:szCs w:val="22"/>
        </w:rPr>
        <w:t>A</w:t>
      </w:r>
      <w:r w:rsidR="002744BA" w:rsidRPr="00426CA2">
        <w:rPr>
          <w:rFonts w:ascii="Arial" w:hAnsi="Arial" w:cs="Arial"/>
          <w:sz w:val="22"/>
          <w:szCs w:val="22"/>
        </w:rPr>
        <w:t xml:space="preserve">uf </w:t>
      </w:r>
      <w:hyperlink r:id="rId5" w:history="1">
        <w:r w:rsidR="002744BA" w:rsidRPr="00426CA2">
          <w:rPr>
            <w:rStyle w:val="Hyperlink"/>
            <w:rFonts w:ascii="Arial" w:hAnsi="Arial" w:cs="Arial"/>
            <w:sz w:val="22"/>
            <w:szCs w:val="22"/>
          </w:rPr>
          <w:t>www.bhe.de</w:t>
        </w:r>
      </w:hyperlink>
      <w:r w:rsidR="002744BA" w:rsidRPr="00426CA2">
        <w:rPr>
          <w:rFonts w:ascii="Arial" w:hAnsi="Arial" w:cs="Arial"/>
          <w:sz w:val="22"/>
          <w:szCs w:val="22"/>
        </w:rPr>
        <w:t xml:space="preserve"> </w:t>
      </w:r>
      <w:r w:rsidRPr="00426CA2">
        <w:rPr>
          <w:rFonts w:ascii="Arial" w:hAnsi="Arial" w:cs="Arial"/>
          <w:sz w:val="22"/>
          <w:szCs w:val="22"/>
        </w:rPr>
        <w:t xml:space="preserve">können BHE-Mitglieder nach Login die vor Ort gezeigten Präsentationen </w:t>
      </w:r>
      <w:r w:rsidR="00B31D97" w:rsidRPr="00426CA2">
        <w:rPr>
          <w:rFonts w:ascii="Arial" w:hAnsi="Arial" w:cs="Arial"/>
          <w:sz w:val="22"/>
          <w:szCs w:val="22"/>
        </w:rPr>
        <w:t>herunterladen</w:t>
      </w:r>
      <w:r w:rsidRPr="00426CA2">
        <w:rPr>
          <w:rFonts w:ascii="Arial" w:hAnsi="Arial" w:cs="Arial"/>
          <w:sz w:val="22"/>
          <w:szCs w:val="22"/>
        </w:rPr>
        <w:t>.</w:t>
      </w:r>
    </w:p>
    <w:p w14:paraId="3602F385" w14:textId="77777777" w:rsidR="00A63A40" w:rsidRPr="00426CA2" w:rsidRDefault="00A63A40" w:rsidP="00A63A40">
      <w:pPr>
        <w:jc w:val="both"/>
      </w:pPr>
    </w:p>
    <w:p w14:paraId="755EFD93" w14:textId="1C087EEE" w:rsidR="00A63A40" w:rsidRDefault="00A63A40" w:rsidP="00A63A40">
      <w:pPr>
        <w:jc w:val="both"/>
      </w:pPr>
      <w:r>
        <w:t>Fünf Vorstandspositionen standen zur Wahl. Bernd Reichert</w:t>
      </w:r>
      <w:r w:rsidR="009135DE">
        <w:t>, seit 2003 Vorstandsmitglied und seit 2009 stellvertretender Vorstandsvorsitzender</w:t>
      </w:r>
      <w:r w:rsidR="00E23E6C">
        <w:t xml:space="preserve"> des BHE</w:t>
      </w:r>
      <w:r w:rsidR="009135DE">
        <w:t xml:space="preserve">, trat nicht mehr zur Wiederwahl an. Der gesamte Vorstand, die </w:t>
      </w:r>
      <w:r>
        <w:t xml:space="preserve">anwesenden </w:t>
      </w:r>
      <w:r w:rsidR="009135DE">
        <w:t>Delegierten</w:t>
      </w:r>
      <w:r w:rsidR="00E23E6C">
        <w:t xml:space="preserve"> und die Mitarbeiter der BHE-Geschäftsstelle</w:t>
      </w:r>
      <w:r w:rsidR="009135DE">
        <w:t xml:space="preserve"> bedankten sich </w:t>
      </w:r>
      <w:r w:rsidR="003D7DCE">
        <w:t xml:space="preserve">herzlich </w:t>
      </w:r>
      <w:r w:rsidR="009135DE">
        <w:t xml:space="preserve">für sein großes Engagement im Sinne der </w:t>
      </w:r>
      <w:r>
        <w:t xml:space="preserve">Mitglieder. Neu in den </w:t>
      </w:r>
      <w:r w:rsidR="003D7DCE">
        <w:t>BHE-</w:t>
      </w:r>
      <w:r>
        <w:t>Vorstand gewählt wurde Tina Dreisbach,</w:t>
      </w:r>
      <w:r w:rsidRPr="00A63A40">
        <w:t xml:space="preserve"> KRAUT</w:t>
      </w:r>
      <w:r>
        <w:t xml:space="preserve"> </w:t>
      </w:r>
      <w:r w:rsidRPr="00A63A40">
        <w:t>Systemhaus für</w:t>
      </w:r>
      <w:r>
        <w:t xml:space="preserve"> </w:t>
      </w:r>
      <w:r w:rsidRPr="00A63A40">
        <w:t>Sicherheitstechnik GmbH</w:t>
      </w:r>
      <w:r>
        <w:t xml:space="preserve"> aus Wernigerode. Stefan Berger, Katrin Fiebig, Sascha Puppel und Axel Schmidt wurden in ihrem Amt bestätigt.</w:t>
      </w:r>
    </w:p>
    <w:p w14:paraId="5C2AC6AF" w14:textId="3846423E" w:rsidR="00A63A40" w:rsidRDefault="00A63A40" w:rsidP="002744BA">
      <w:pPr>
        <w:jc w:val="both"/>
      </w:pPr>
    </w:p>
    <w:p w14:paraId="7A680868" w14:textId="77950C09" w:rsidR="003D7DCE" w:rsidRDefault="003D7DCE" w:rsidP="002744BA">
      <w:pPr>
        <w:jc w:val="both"/>
      </w:pPr>
      <w:r>
        <w:t xml:space="preserve">Die nächste BHE-Mitgliederversammlung findet am 20. Mai 2022 in Weimar statt. </w:t>
      </w:r>
    </w:p>
    <w:sectPr w:rsidR="003D7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E34"/>
    <w:multiLevelType w:val="hybridMultilevel"/>
    <w:tmpl w:val="31DAC1CE"/>
    <w:lvl w:ilvl="0" w:tplc="873C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C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0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A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2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8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2"/>
    <w:rsid w:val="00030E62"/>
    <w:rsid w:val="00043E8C"/>
    <w:rsid w:val="001447CE"/>
    <w:rsid w:val="001539D1"/>
    <w:rsid w:val="001E6E29"/>
    <w:rsid w:val="002744BA"/>
    <w:rsid w:val="00312583"/>
    <w:rsid w:val="003D7DCE"/>
    <w:rsid w:val="00426CA2"/>
    <w:rsid w:val="00437EF1"/>
    <w:rsid w:val="0051023C"/>
    <w:rsid w:val="00521281"/>
    <w:rsid w:val="005314CB"/>
    <w:rsid w:val="00652C7A"/>
    <w:rsid w:val="006700B2"/>
    <w:rsid w:val="00686C76"/>
    <w:rsid w:val="006D3447"/>
    <w:rsid w:val="006F22E7"/>
    <w:rsid w:val="007553D6"/>
    <w:rsid w:val="007A7DB9"/>
    <w:rsid w:val="008669BF"/>
    <w:rsid w:val="00882675"/>
    <w:rsid w:val="008914C8"/>
    <w:rsid w:val="009135DE"/>
    <w:rsid w:val="00A63A40"/>
    <w:rsid w:val="00A91A18"/>
    <w:rsid w:val="00AA0655"/>
    <w:rsid w:val="00AF7C11"/>
    <w:rsid w:val="00B31D97"/>
    <w:rsid w:val="00BA4B82"/>
    <w:rsid w:val="00C02F5D"/>
    <w:rsid w:val="00C418D2"/>
    <w:rsid w:val="00C53D62"/>
    <w:rsid w:val="00CA2C28"/>
    <w:rsid w:val="00CD4FF6"/>
    <w:rsid w:val="00D4364C"/>
    <w:rsid w:val="00D65C19"/>
    <w:rsid w:val="00D730C3"/>
    <w:rsid w:val="00DA7FB6"/>
    <w:rsid w:val="00DF500F"/>
    <w:rsid w:val="00E23E6C"/>
    <w:rsid w:val="00E34647"/>
    <w:rsid w:val="00E37D47"/>
    <w:rsid w:val="00EB31E8"/>
    <w:rsid w:val="00F45227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3C38"/>
  <w15:chartTrackingRefBased/>
  <w15:docId w15:val="{FD9C3AC6-DE13-4780-BDBD-C2A9740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4B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744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3A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D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D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D9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553D6"/>
  </w:style>
  <w:style w:type="character" w:customStyle="1" w:styleId="markedcontent">
    <w:name w:val="markedcontent"/>
    <w:basedOn w:val="Absatz-Standardschriftart"/>
    <w:rsid w:val="0031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Sepp</dc:creator>
  <cp:keywords/>
  <dc:description/>
  <cp:lastModifiedBy>Anke Sepp</cp:lastModifiedBy>
  <cp:revision>2</cp:revision>
  <dcterms:created xsi:type="dcterms:W3CDTF">2021-11-26T07:48:00Z</dcterms:created>
  <dcterms:modified xsi:type="dcterms:W3CDTF">2021-11-26T07:48:00Z</dcterms:modified>
</cp:coreProperties>
</file>